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6B" w:rsidRPr="00175D6B" w:rsidRDefault="00175D6B" w:rsidP="00175D6B">
      <w:pPr>
        <w:spacing w:line="400" w:lineRule="exact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r w:rsidRPr="00175D6B">
        <w:rPr>
          <w:rFonts w:ascii="Times New Roman" w:eastAsia="標楷體" w:hAnsi="Times New Roman" w:cs="Times New Roman" w:hint="eastAsia"/>
          <w:b/>
          <w:bCs/>
          <w:color w:val="000000"/>
          <w:sz w:val="36"/>
          <w:szCs w:val="36"/>
        </w:rPr>
        <w:t>附件</w:t>
      </w:r>
    </w:p>
    <w:p w:rsidR="00175D6B" w:rsidRPr="00175D6B" w:rsidRDefault="00175D6B" w:rsidP="00175D6B">
      <w:pPr>
        <w:jc w:val="center"/>
        <w:rPr>
          <w:rFonts w:ascii="標楷體" w:eastAsia="標楷體" w:hAnsi="標楷體" w:cs="Times New Roman"/>
          <w:color w:val="000000"/>
          <w:sz w:val="56"/>
          <w:szCs w:val="24"/>
        </w:rPr>
      </w:pPr>
      <w:r w:rsidRPr="00175D6B">
        <w:rPr>
          <w:rFonts w:ascii="標楷體" w:eastAsia="標楷體" w:hAnsi="標楷體" w:cs="Times New Roman" w:hint="eastAsia"/>
          <w:color w:val="000000"/>
          <w:sz w:val="56"/>
          <w:szCs w:val="24"/>
        </w:rPr>
        <w:t>切  結  書</w:t>
      </w:r>
    </w:p>
    <w:p w:rsidR="00175D6B" w:rsidRPr="00175D6B" w:rsidRDefault="00175D6B" w:rsidP="00175D6B">
      <w:pPr>
        <w:spacing w:line="400" w:lineRule="exact"/>
        <w:jc w:val="center"/>
        <w:rPr>
          <w:rFonts w:ascii="標楷體" w:eastAsia="標楷體" w:hAnsi="標楷體" w:cs="Times New Roman"/>
          <w:color w:val="000000"/>
          <w:sz w:val="56"/>
          <w:szCs w:val="24"/>
        </w:rPr>
      </w:pPr>
    </w:p>
    <w:p w:rsidR="00175D6B" w:rsidRPr="00175D6B" w:rsidRDefault="00175D6B" w:rsidP="00175D6B">
      <w:pPr>
        <w:spacing w:after="120" w:line="500" w:lineRule="exact"/>
        <w:ind w:firstLineChars="200" w:firstLine="6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查本人</w:t>
      </w: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</w:t>
      </w:r>
      <w:r w:rsidRPr="00175D6B"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             </w:t>
      </w:r>
      <w:r w:rsidRPr="00175D6B">
        <w:rPr>
          <w:rFonts w:ascii="標楷體" w:eastAsia="標楷體" w:hAnsi="標楷體" w:cs="Times New Roman"/>
          <w:color w:val="000000"/>
          <w:sz w:val="32"/>
          <w:szCs w:val="32"/>
        </w:rPr>
        <w:t xml:space="preserve"> </w:t>
      </w: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應徵 </w:t>
      </w: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</w:t>
      </w:r>
      <w:r w:rsidRPr="00175D6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  <w:u w:val="single"/>
        </w:rPr>
        <w:t xml:space="preserve">桃園市平鎮區新榮國民小學 </w:t>
      </w:r>
      <w:r w:rsidRPr="00175D6B">
        <w:rPr>
          <w:rFonts w:ascii="標楷體" w:eastAsia="標楷體" w:hAnsi="標楷體" w:cs="Times New Roman"/>
          <w:b/>
          <w:bCs/>
          <w:color w:val="000000"/>
          <w:sz w:val="32"/>
          <w:szCs w:val="32"/>
          <w:u w:val="single"/>
        </w:rPr>
        <w:br/>
      </w: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臨時校警工作</w:t>
      </w: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願擔保絕無下列之情事：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1.受有期徒刑一年以上判決確定，未獲宣告緩刑者。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2.曾服公務，因貪污瀆職經判刑確定或通緝有案尚未結案者。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3.依法停止任用或受休職處分尚未期滿或因案停止職務，其原  因尚未消滅者。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4.褫奪公權尚未復權者。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5.受禁治產之宣告，尚未撤銷者。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6.有妨害風化或犯罪前科者。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7.有吸毒、酗酒、賭博等不良嗜好者。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8.患有精神官能方面之疾病者。</w:t>
      </w:r>
    </w:p>
    <w:p w:rsidR="00175D6B" w:rsidRPr="00175D6B" w:rsidRDefault="00175D6B" w:rsidP="00175D6B">
      <w:pPr>
        <w:spacing w:line="500" w:lineRule="exact"/>
        <w:ind w:leftChars="449" w:left="1398" w:hangingChars="100" w:hanging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9.有其他行為不良紀錄者。</w:t>
      </w:r>
    </w:p>
    <w:p w:rsidR="00175D6B" w:rsidRPr="00175D6B" w:rsidRDefault="00175D6B" w:rsidP="00175D6B">
      <w:pPr>
        <w:spacing w:line="500" w:lineRule="exact"/>
        <w:ind w:firstLineChars="200" w:firstLine="6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color w:val="000000"/>
          <w:sz w:val="32"/>
          <w:szCs w:val="32"/>
        </w:rPr>
        <w:t>如經查實符合上列情事者，無異議取消錄用資格並放棄先訴抗辯權</w:t>
      </w:r>
    </w:p>
    <w:p w:rsidR="00175D6B" w:rsidRPr="00175D6B" w:rsidRDefault="00175D6B" w:rsidP="00175D6B">
      <w:pPr>
        <w:spacing w:line="500" w:lineRule="exact"/>
        <w:ind w:firstLineChars="600" w:firstLine="1920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此致</w:t>
      </w:r>
    </w:p>
    <w:p w:rsidR="00175D6B" w:rsidRPr="00175D6B" w:rsidRDefault="00175D6B" w:rsidP="00175D6B">
      <w:pPr>
        <w:spacing w:line="500" w:lineRule="exact"/>
        <w:ind w:firstLineChars="200" w:firstLine="640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桃園市平鎮區新榮國民小學</w:t>
      </w:r>
    </w:p>
    <w:p w:rsidR="00175D6B" w:rsidRPr="00175D6B" w:rsidRDefault="00175D6B" w:rsidP="00175D6B">
      <w:pPr>
        <w:spacing w:beforeLines="50" w:before="180" w:line="600" w:lineRule="exact"/>
        <w:ind w:firstLineChars="200" w:firstLine="640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 xml:space="preserve">具  結  人： </w:t>
      </w:r>
    </w:p>
    <w:p w:rsidR="00175D6B" w:rsidRPr="00175D6B" w:rsidRDefault="00175D6B" w:rsidP="00175D6B">
      <w:pPr>
        <w:spacing w:beforeLines="50" w:before="180" w:line="600" w:lineRule="exact"/>
        <w:ind w:firstLineChars="200" w:firstLine="640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地      址：</w:t>
      </w:r>
    </w:p>
    <w:p w:rsidR="00175D6B" w:rsidRPr="00175D6B" w:rsidRDefault="00175D6B" w:rsidP="00175D6B">
      <w:pPr>
        <w:spacing w:beforeLines="50" w:before="180" w:line="600" w:lineRule="exact"/>
        <w:ind w:firstLineChars="200" w:firstLine="640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身分證字號：</w:t>
      </w:r>
    </w:p>
    <w:p w:rsidR="00175D6B" w:rsidRPr="00175D6B" w:rsidRDefault="00175D6B" w:rsidP="00175D6B">
      <w:pPr>
        <w:spacing w:line="500" w:lineRule="exact"/>
        <w:jc w:val="distribute"/>
        <w:rPr>
          <w:rFonts w:ascii="標楷體" w:eastAsia="標楷體" w:hAnsi="標楷體" w:cs="Times New Roman"/>
          <w:bCs/>
          <w:color w:val="000000"/>
          <w:sz w:val="28"/>
          <w:szCs w:val="28"/>
        </w:rPr>
      </w:pPr>
    </w:p>
    <w:p w:rsidR="00175D6B" w:rsidRPr="00175D6B" w:rsidRDefault="00175D6B" w:rsidP="00175D6B">
      <w:pPr>
        <w:spacing w:line="500" w:lineRule="exact"/>
        <w:jc w:val="distribute"/>
        <w:rPr>
          <w:rFonts w:ascii="標楷體" w:eastAsia="標楷體" w:hAnsi="標楷體" w:cs="Times New Roman"/>
          <w:bCs/>
          <w:color w:val="000000"/>
          <w:sz w:val="28"/>
          <w:szCs w:val="28"/>
        </w:rPr>
      </w:pPr>
    </w:p>
    <w:p w:rsidR="00175D6B" w:rsidRPr="00175D6B" w:rsidRDefault="00175D6B" w:rsidP="00B25E67">
      <w:pPr>
        <w:spacing w:line="500" w:lineRule="exact"/>
        <w:jc w:val="distribut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75D6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中華民國1</w:t>
      </w:r>
      <w:r w:rsidRPr="00175D6B">
        <w:rPr>
          <w:rFonts w:ascii="標楷體" w:eastAsia="標楷體" w:hAnsi="標楷體" w:cs="Times New Roman"/>
          <w:bCs/>
          <w:color w:val="000000"/>
          <w:sz w:val="28"/>
          <w:szCs w:val="28"/>
        </w:rPr>
        <w:t>11</w:t>
      </w:r>
      <w:r w:rsidRPr="00175D6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 xml:space="preserve"> 年   月  日</w:t>
      </w:r>
      <w:bookmarkStart w:id="0" w:name="_GoBack"/>
      <w:bookmarkEnd w:id="0"/>
      <w:r w:rsidR="00B25E67" w:rsidRPr="00175D6B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F80288" w:rsidRPr="00175D6B" w:rsidRDefault="00F80288"/>
    <w:sectPr w:rsidR="00F80288" w:rsidRPr="00175D6B" w:rsidSect="00320DA9">
      <w:headerReference w:type="default" r:id="rId7"/>
      <w:footerReference w:type="default" r:id="rId8"/>
      <w:pgSz w:w="11906" w:h="16838" w:code="9"/>
      <w:pgMar w:top="567" w:right="92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0" w:rsidRDefault="002106A0">
      <w:r>
        <w:separator/>
      </w:r>
    </w:p>
  </w:endnote>
  <w:endnote w:type="continuationSeparator" w:id="0">
    <w:p w:rsidR="002106A0" w:rsidRDefault="002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C0" w:rsidRDefault="00670125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B25E67" w:rsidRPr="00B25E67">
      <w:rPr>
        <w:noProof/>
        <w:lang w:val="zh-TW"/>
      </w:rPr>
      <w:t>1</w:t>
    </w:r>
    <w:r>
      <w:fldChar w:fldCharType="end"/>
    </w:r>
  </w:p>
  <w:p w:rsidR="00B94DC0" w:rsidRDefault="00210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0" w:rsidRDefault="002106A0">
      <w:r>
        <w:separator/>
      </w:r>
    </w:p>
  </w:footnote>
  <w:footnote w:type="continuationSeparator" w:id="0">
    <w:p w:rsidR="002106A0" w:rsidRDefault="0021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C0" w:rsidRDefault="00175D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7090410</wp:posOffset>
              </wp:positionH>
              <wp:positionV relativeFrom="page">
                <wp:posOffset>5063490</wp:posOffset>
              </wp:positionV>
              <wp:extent cx="464820" cy="329565"/>
              <wp:effectExtent l="3810" t="0" r="1905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DC0" w:rsidRDefault="0067012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5E67" w:rsidRPr="00B25E67">
                            <w:rPr>
                              <w:noProof/>
                              <w:lang w:val="zh-TW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558.3pt;margin-top:398.7pt;width:36.6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" o:allowincell="f" stroked="f">
              <v:textbox>
                <w:txbxContent>
                  <w:p w:rsidR="00B94DC0" w:rsidRDefault="0067012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5E67" w:rsidRPr="00B25E67">
                      <w:rPr>
                        <w:noProof/>
                        <w:lang w:val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1A0"/>
    <w:multiLevelType w:val="hybridMultilevel"/>
    <w:tmpl w:val="2E0AB9CE"/>
    <w:lvl w:ilvl="0" w:tplc="A5DEC976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1B26306F"/>
    <w:multiLevelType w:val="hybridMultilevel"/>
    <w:tmpl w:val="666A7CC0"/>
    <w:lvl w:ilvl="0" w:tplc="72EC5E1A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  <w:lvl w:ilvl="1" w:tplc="112E890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31307D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451099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26E90262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 w15:restartNumberingAfterBreak="0">
    <w:nsid w:val="2C34116A"/>
    <w:multiLevelType w:val="hybridMultilevel"/>
    <w:tmpl w:val="D5BE954A"/>
    <w:lvl w:ilvl="0" w:tplc="2EC80B6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3A21536C"/>
    <w:multiLevelType w:val="hybridMultilevel"/>
    <w:tmpl w:val="2E0AB9CE"/>
    <w:lvl w:ilvl="0" w:tplc="FFFFFFFF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0" w:hanging="480"/>
      </w:pPr>
    </w:lvl>
    <w:lvl w:ilvl="2" w:tplc="FFFFFFFF" w:tentative="1">
      <w:start w:val="1"/>
      <w:numFmt w:val="lowerRoman"/>
      <w:lvlText w:val="%3."/>
      <w:lvlJc w:val="right"/>
      <w:pPr>
        <w:ind w:left="2420" w:hanging="480"/>
      </w:pPr>
    </w:lvl>
    <w:lvl w:ilvl="3" w:tplc="FFFFFFFF" w:tentative="1">
      <w:start w:val="1"/>
      <w:numFmt w:val="decimal"/>
      <w:lvlText w:val="%4."/>
      <w:lvlJc w:val="left"/>
      <w:pPr>
        <w:ind w:left="29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0" w:hanging="480"/>
      </w:pPr>
    </w:lvl>
    <w:lvl w:ilvl="5" w:tplc="FFFFFFFF" w:tentative="1">
      <w:start w:val="1"/>
      <w:numFmt w:val="lowerRoman"/>
      <w:lvlText w:val="%6."/>
      <w:lvlJc w:val="right"/>
      <w:pPr>
        <w:ind w:left="3860" w:hanging="480"/>
      </w:pPr>
    </w:lvl>
    <w:lvl w:ilvl="6" w:tplc="FFFFFFFF" w:tentative="1">
      <w:start w:val="1"/>
      <w:numFmt w:val="decimal"/>
      <w:lvlText w:val="%7."/>
      <w:lvlJc w:val="left"/>
      <w:pPr>
        <w:ind w:left="43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0" w:hanging="480"/>
      </w:pPr>
    </w:lvl>
    <w:lvl w:ilvl="8" w:tplc="FFFFFFFF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6B"/>
    <w:rsid w:val="00175D6B"/>
    <w:rsid w:val="002106A0"/>
    <w:rsid w:val="00670125"/>
    <w:rsid w:val="00B25E67"/>
    <w:rsid w:val="00F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F978F-C831-4C47-8EDC-6503EB27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D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175D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5D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D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2022-02-10T16:57:00Z</dcterms:created>
  <dcterms:modified xsi:type="dcterms:W3CDTF">2022-02-10T17:03:00Z</dcterms:modified>
</cp:coreProperties>
</file>